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7D0C" w14:textId="59358F9C" w:rsidR="00B27598" w:rsidRPr="008C72B7" w:rsidRDefault="00B27598" w:rsidP="008E0F8C">
      <w:pPr>
        <w:spacing w:line="360" w:lineRule="auto"/>
        <w:jc w:val="left"/>
        <w:rPr>
          <w:rFonts w:ascii="Arial" w:eastAsia="Times New Roman" w:hAnsi="Arial" w:cs="Arial"/>
          <w:sz w:val="24"/>
          <w:szCs w:val="24"/>
        </w:rPr>
      </w:pPr>
      <w:r w:rsidRPr="008E0F8C">
        <w:rPr>
          <w:rFonts w:ascii="Arial" w:eastAsia="Times New Roman" w:hAnsi="Arial" w:cs="Arial"/>
          <w:sz w:val="24"/>
          <w:szCs w:val="24"/>
        </w:rPr>
        <w:t xml:space="preserve">Załącznik nr </w:t>
      </w:r>
      <w:r w:rsidR="008E0F8C" w:rsidRPr="008E0F8C">
        <w:rPr>
          <w:rFonts w:ascii="Arial" w:eastAsia="Times New Roman" w:hAnsi="Arial" w:cs="Arial"/>
          <w:sz w:val="24"/>
          <w:szCs w:val="24"/>
        </w:rPr>
        <w:t>8</w:t>
      </w:r>
      <w:r w:rsidR="00166904" w:rsidRPr="008E0F8C">
        <w:rPr>
          <w:rFonts w:ascii="Arial" w:eastAsia="Times New Roman" w:hAnsi="Arial" w:cs="Arial"/>
          <w:sz w:val="24"/>
          <w:szCs w:val="24"/>
        </w:rPr>
        <w:t xml:space="preserve"> </w:t>
      </w:r>
      <w:r w:rsidRPr="008E0F8C">
        <w:rPr>
          <w:rFonts w:ascii="Arial" w:eastAsia="Times New Roman" w:hAnsi="Arial" w:cs="Arial"/>
          <w:sz w:val="24"/>
          <w:szCs w:val="24"/>
        </w:rPr>
        <w:t xml:space="preserve">do Regulaminu rekrutacji </w:t>
      </w:r>
      <w:r w:rsidR="008E0F8C">
        <w:rPr>
          <w:rFonts w:ascii="Arial" w:eastAsia="Times New Roman" w:hAnsi="Arial" w:cs="Arial"/>
          <w:sz w:val="24"/>
          <w:szCs w:val="24"/>
        </w:rPr>
        <w:t>kandydatów/</w:t>
      </w:r>
      <w:proofErr w:type="spellStart"/>
      <w:r w:rsidR="008E0F8C">
        <w:rPr>
          <w:rFonts w:ascii="Arial" w:eastAsia="Times New Roman" w:hAnsi="Arial" w:cs="Arial"/>
          <w:sz w:val="24"/>
          <w:szCs w:val="24"/>
        </w:rPr>
        <w:t>ek</w:t>
      </w:r>
      <w:proofErr w:type="spellEnd"/>
      <w:r w:rsidR="008E0F8C">
        <w:rPr>
          <w:rFonts w:ascii="Arial" w:eastAsia="Times New Roman" w:hAnsi="Arial" w:cs="Arial"/>
          <w:sz w:val="24"/>
          <w:szCs w:val="24"/>
        </w:rPr>
        <w:t xml:space="preserve"> </w:t>
      </w:r>
      <w:r w:rsidRPr="008E0F8C">
        <w:rPr>
          <w:rFonts w:ascii="Arial" w:eastAsia="Times New Roman" w:hAnsi="Arial" w:cs="Arial"/>
          <w:sz w:val="24"/>
          <w:szCs w:val="24"/>
        </w:rPr>
        <w:t>i uczestnictwa w projekcie</w:t>
      </w:r>
      <w:r w:rsidRPr="008C72B7">
        <w:rPr>
          <w:rFonts w:ascii="Arial" w:eastAsia="Times New Roman" w:hAnsi="Arial" w:cs="Arial"/>
          <w:sz w:val="24"/>
          <w:szCs w:val="24"/>
        </w:rPr>
        <w:t xml:space="preserve"> </w:t>
      </w:r>
    </w:p>
    <w:p w14:paraId="1D826CB1" w14:textId="447B39A2" w:rsidR="00B27598" w:rsidRPr="008C72B7" w:rsidRDefault="00B27598" w:rsidP="008E0F8C">
      <w:pPr>
        <w:pStyle w:val="Default"/>
        <w:spacing w:line="360" w:lineRule="auto"/>
        <w:rPr>
          <w:rFonts w:ascii="Arial" w:hAnsi="Arial" w:cs="Arial"/>
        </w:rPr>
      </w:pPr>
      <w:r w:rsidRPr="008C72B7">
        <w:rPr>
          <w:rFonts w:ascii="Arial" w:hAnsi="Arial" w:cs="Arial"/>
          <w:bCs/>
        </w:rPr>
        <w:t>„</w:t>
      </w:r>
      <w:r w:rsidR="00807E4C">
        <w:rPr>
          <w:rFonts w:ascii="Arial" w:hAnsi="Arial" w:cs="Arial"/>
          <w:bCs/>
        </w:rPr>
        <w:t>Praca dla wsz</w:t>
      </w:r>
      <w:r w:rsidR="00960CEC">
        <w:rPr>
          <w:rFonts w:ascii="Arial" w:hAnsi="Arial" w:cs="Arial"/>
          <w:bCs/>
        </w:rPr>
        <w:t>ys</w:t>
      </w:r>
      <w:r w:rsidR="00807E4C">
        <w:rPr>
          <w:rFonts w:ascii="Arial" w:hAnsi="Arial" w:cs="Arial"/>
          <w:bCs/>
        </w:rPr>
        <w:t>tkich</w:t>
      </w:r>
      <w:r w:rsidRPr="008C72B7">
        <w:rPr>
          <w:rFonts w:ascii="Arial" w:hAnsi="Arial" w:cs="Arial"/>
          <w:bCs/>
        </w:rPr>
        <w:t xml:space="preserve">” nr: </w:t>
      </w:r>
      <w:bookmarkStart w:id="0" w:name="_Hlk163199782"/>
      <w:r w:rsidRPr="008C72B7">
        <w:rPr>
          <w:rFonts w:ascii="Arial" w:hAnsi="Arial" w:cs="Arial"/>
        </w:rPr>
        <w:t>FE</w:t>
      </w:r>
      <w:r w:rsidR="00424B8B">
        <w:rPr>
          <w:rFonts w:ascii="Arial" w:hAnsi="Arial" w:cs="Arial"/>
        </w:rPr>
        <w:t>WP.06.</w:t>
      </w:r>
      <w:r w:rsidR="003D3DD2">
        <w:rPr>
          <w:rFonts w:ascii="Arial" w:hAnsi="Arial" w:cs="Arial"/>
        </w:rPr>
        <w:t>03</w:t>
      </w:r>
      <w:r w:rsidR="00424B8B">
        <w:rPr>
          <w:rFonts w:ascii="Arial" w:hAnsi="Arial" w:cs="Arial"/>
        </w:rPr>
        <w:t>-IP.01-00</w:t>
      </w:r>
      <w:r w:rsidR="00F524ED">
        <w:rPr>
          <w:rFonts w:ascii="Arial" w:hAnsi="Arial" w:cs="Arial"/>
        </w:rPr>
        <w:t>5</w:t>
      </w:r>
      <w:r w:rsidR="00807E4C">
        <w:rPr>
          <w:rFonts w:ascii="Arial" w:hAnsi="Arial" w:cs="Arial"/>
        </w:rPr>
        <w:t>4</w:t>
      </w:r>
      <w:r w:rsidRPr="008C72B7">
        <w:rPr>
          <w:rFonts w:ascii="Arial" w:hAnsi="Arial" w:cs="Arial"/>
        </w:rPr>
        <w:t>/23</w:t>
      </w:r>
      <w:bookmarkEnd w:id="0"/>
    </w:p>
    <w:p w14:paraId="4752743F" w14:textId="77777777" w:rsidR="00B27598" w:rsidRPr="008C72B7" w:rsidRDefault="00B27598" w:rsidP="008E0F8C">
      <w:pPr>
        <w:pStyle w:val="Default"/>
        <w:spacing w:line="360" w:lineRule="auto"/>
        <w:jc w:val="right"/>
        <w:rPr>
          <w:rFonts w:ascii="Arial" w:hAnsi="Arial" w:cs="Arial"/>
          <w:bCs/>
          <w:color w:val="auto"/>
        </w:rPr>
      </w:pPr>
    </w:p>
    <w:p w14:paraId="72E71AE2" w14:textId="11C3BEFB" w:rsidR="00B27598" w:rsidRPr="00424B8B" w:rsidRDefault="00E064DD" w:rsidP="008E0F8C">
      <w:pPr>
        <w:spacing w:line="360" w:lineRule="auto"/>
        <w:jc w:val="center"/>
        <w:rPr>
          <w:rFonts w:ascii="Arial" w:hAnsi="Arial" w:cs="Arial"/>
          <w:b/>
          <w:sz w:val="24"/>
          <w:szCs w:val="24"/>
        </w:rPr>
      </w:pPr>
      <w:r w:rsidRPr="00424B8B">
        <w:rPr>
          <w:rFonts w:ascii="Arial" w:hAnsi="Arial" w:cs="Arial"/>
          <w:b/>
          <w:sz w:val="24"/>
          <w:szCs w:val="24"/>
        </w:rPr>
        <w:t>Klauzula informacyjna dla osoby</w:t>
      </w:r>
    </w:p>
    <w:p w14:paraId="71CDECC1" w14:textId="7079AE2B" w:rsidR="00424B8B" w:rsidRPr="008C72B7" w:rsidRDefault="00E064DD" w:rsidP="008E0F8C">
      <w:pPr>
        <w:pStyle w:val="Default"/>
        <w:spacing w:line="360" w:lineRule="auto"/>
        <w:jc w:val="center"/>
        <w:rPr>
          <w:rFonts w:ascii="Arial" w:hAnsi="Arial" w:cs="Arial"/>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807E4C">
        <w:rPr>
          <w:rFonts w:ascii="Arial" w:hAnsi="Arial" w:cs="Arial"/>
          <w:b/>
          <w:bCs/>
        </w:rPr>
        <w:t>Praca dla wszystkich</w:t>
      </w:r>
      <w:r w:rsidR="008E0F8C">
        <w:rPr>
          <w:rFonts w:ascii="Arial" w:hAnsi="Arial" w:cs="Arial"/>
          <w:b/>
          <w:bCs/>
        </w:rPr>
        <w:t>”</w:t>
      </w:r>
      <w:r w:rsidR="00AD6EE8" w:rsidRPr="00424B8B">
        <w:rPr>
          <w:rFonts w:ascii="Arial" w:hAnsi="Arial" w:cs="Arial"/>
          <w:b/>
          <w:bCs/>
          <w:color w:val="auto"/>
        </w:rPr>
        <w:t xml:space="preserve"> nr </w:t>
      </w:r>
      <w:r w:rsidR="00424B8B" w:rsidRPr="00424B8B">
        <w:rPr>
          <w:rFonts w:ascii="Arial" w:hAnsi="Arial" w:cs="Arial"/>
          <w:b/>
          <w:bCs/>
        </w:rPr>
        <w:t>FEWP.06.</w:t>
      </w:r>
      <w:r w:rsidR="003D3DD2">
        <w:rPr>
          <w:rFonts w:ascii="Arial" w:hAnsi="Arial" w:cs="Arial"/>
          <w:b/>
          <w:bCs/>
        </w:rPr>
        <w:t>03</w:t>
      </w:r>
      <w:r w:rsidR="00424B8B" w:rsidRPr="00424B8B">
        <w:rPr>
          <w:rFonts w:ascii="Arial" w:hAnsi="Arial" w:cs="Arial"/>
          <w:b/>
          <w:bCs/>
        </w:rPr>
        <w:t>-IP.01-00</w:t>
      </w:r>
      <w:r w:rsidR="00F524ED">
        <w:rPr>
          <w:rFonts w:ascii="Arial" w:hAnsi="Arial" w:cs="Arial"/>
          <w:b/>
          <w:bCs/>
        </w:rPr>
        <w:t>5</w:t>
      </w:r>
      <w:r w:rsidR="00807E4C">
        <w:rPr>
          <w:rFonts w:ascii="Arial" w:hAnsi="Arial" w:cs="Arial"/>
          <w:b/>
          <w:bCs/>
        </w:rPr>
        <w:t>4</w:t>
      </w:r>
      <w:r w:rsidR="00424B8B" w:rsidRPr="00424B8B">
        <w:rPr>
          <w:rFonts w:ascii="Arial" w:hAnsi="Arial" w:cs="Arial"/>
          <w:b/>
          <w:bCs/>
        </w:rPr>
        <w:t>/23</w:t>
      </w:r>
    </w:p>
    <w:p w14:paraId="50BD1755" w14:textId="28DB7673" w:rsidR="00E064DD" w:rsidRPr="008C72B7" w:rsidRDefault="00E064DD" w:rsidP="008E0F8C">
      <w:pPr>
        <w:spacing w:line="360" w:lineRule="auto"/>
        <w:jc w:val="center"/>
        <w:rPr>
          <w:rFonts w:ascii="Arial" w:hAnsi="Arial" w:cs="Arial"/>
          <w:b/>
          <w:sz w:val="24"/>
          <w:szCs w:val="24"/>
        </w:rPr>
      </w:pPr>
      <w:r w:rsidRPr="008C72B7">
        <w:rPr>
          <w:rFonts w:ascii="Arial" w:hAnsi="Arial" w:cs="Arial"/>
          <w:b/>
          <w:sz w:val="24"/>
          <w:szCs w:val="24"/>
        </w:rPr>
        <w:br/>
      </w:r>
    </w:p>
    <w:p w14:paraId="0134FFCF" w14:textId="256F6B5B" w:rsidR="00E064DD" w:rsidRPr="008C72B7" w:rsidRDefault="00E064DD" w:rsidP="008E0F8C">
      <w:pPr>
        <w:spacing w:line="360" w:lineRule="auto"/>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 ramach Projektu pn. </w:t>
      </w:r>
      <w:bookmarkStart w:id="1" w:name="_Hlk160784155"/>
      <w:r w:rsidRPr="008C72B7">
        <w:rPr>
          <w:rFonts w:ascii="Arial" w:hAnsi="Arial" w:cs="Arial"/>
          <w:sz w:val="24"/>
          <w:szCs w:val="24"/>
        </w:rPr>
        <w:t>„</w:t>
      </w:r>
      <w:r w:rsidR="00807E4C">
        <w:rPr>
          <w:rFonts w:ascii="Arial" w:hAnsi="Arial" w:cs="Arial"/>
          <w:sz w:val="24"/>
          <w:szCs w:val="24"/>
        </w:rPr>
        <w:t>Praca dla wszystkich</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424B8B" w:rsidRPr="00424B8B">
        <w:rPr>
          <w:rFonts w:ascii="Arial" w:hAnsi="Arial" w:cs="Arial"/>
          <w:sz w:val="24"/>
          <w:szCs w:val="24"/>
        </w:rPr>
        <w:t>FEWP.06.</w:t>
      </w:r>
      <w:r w:rsidR="003D3DD2">
        <w:rPr>
          <w:rFonts w:ascii="Arial" w:hAnsi="Arial" w:cs="Arial"/>
          <w:sz w:val="24"/>
          <w:szCs w:val="24"/>
        </w:rPr>
        <w:t>03</w:t>
      </w:r>
      <w:r w:rsidR="00424B8B" w:rsidRPr="00424B8B">
        <w:rPr>
          <w:rFonts w:ascii="Arial" w:hAnsi="Arial" w:cs="Arial"/>
          <w:sz w:val="24"/>
          <w:szCs w:val="24"/>
        </w:rPr>
        <w:t>-IP.01-00</w:t>
      </w:r>
      <w:r w:rsidR="00F524ED">
        <w:rPr>
          <w:rFonts w:ascii="Arial" w:hAnsi="Arial" w:cs="Arial"/>
          <w:sz w:val="24"/>
          <w:szCs w:val="24"/>
        </w:rPr>
        <w:t>5</w:t>
      </w:r>
      <w:r w:rsidR="00807E4C">
        <w:rPr>
          <w:rFonts w:ascii="Arial" w:hAnsi="Arial" w:cs="Arial"/>
          <w:sz w:val="24"/>
          <w:szCs w:val="24"/>
        </w:rPr>
        <w:t>4</w:t>
      </w:r>
      <w:r w:rsidR="00424B8B" w:rsidRPr="00424B8B">
        <w:rPr>
          <w:rFonts w:ascii="Arial" w:hAnsi="Arial" w:cs="Arial"/>
          <w:sz w:val="24"/>
          <w:szCs w:val="24"/>
        </w:rPr>
        <w:t>/23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69465933" w14:textId="479218B5"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Administratorem Państwa danych osobowych przetwarzanych w związku z realizacją ww. Projektu jest</w:t>
      </w:r>
      <w:r w:rsidR="00807E4C">
        <w:rPr>
          <w:rFonts w:ascii="Arial" w:hAnsi="Arial" w:cs="Arial"/>
          <w:sz w:val="24"/>
        </w:rPr>
        <w:t xml:space="preserve"> STOWARZYSZENIE GREEN HOUSE</w:t>
      </w:r>
      <w:r w:rsidRPr="008C72B7">
        <w:rPr>
          <w:rFonts w:ascii="Arial" w:hAnsi="Arial" w:cs="Arial"/>
          <w:sz w:val="24"/>
        </w:rPr>
        <w:t xml:space="preserve">, </w:t>
      </w:r>
      <w:r w:rsidR="002314C4" w:rsidRPr="008C72B7">
        <w:rPr>
          <w:rFonts w:ascii="Arial" w:hAnsi="Arial" w:cs="Arial"/>
          <w:sz w:val="24"/>
        </w:rPr>
        <w:t xml:space="preserve">z siedzibą w </w:t>
      </w:r>
      <w:r w:rsidR="00807E4C">
        <w:rPr>
          <w:rFonts w:ascii="Arial" w:hAnsi="Arial" w:cs="Arial"/>
          <w:sz w:val="24"/>
        </w:rPr>
        <w:t>Nowej Wsi Ujskiej 232</w:t>
      </w:r>
      <w:r w:rsidR="00424B8B">
        <w:rPr>
          <w:rFonts w:ascii="Arial" w:hAnsi="Arial" w:cs="Arial"/>
          <w:sz w:val="24"/>
        </w:rPr>
        <w:t xml:space="preserve"> (6</w:t>
      </w:r>
      <w:r w:rsidR="00F524ED">
        <w:rPr>
          <w:rFonts w:ascii="Arial" w:hAnsi="Arial" w:cs="Arial"/>
          <w:sz w:val="24"/>
        </w:rPr>
        <w:t>4-850</w:t>
      </w:r>
      <w:r w:rsidR="002314C4" w:rsidRPr="008C72B7">
        <w:rPr>
          <w:rFonts w:ascii="Arial" w:hAnsi="Arial" w:cs="Arial"/>
          <w:sz w:val="24"/>
        </w:rPr>
        <w:t xml:space="preserve">) </w:t>
      </w:r>
      <w:r w:rsidR="00807E4C">
        <w:rPr>
          <w:rFonts w:ascii="Arial" w:hAnsi="Arial" w:cs="Arial"/>
          <w:sz w:val="24"/>
        </w:rPr>
        <w:t>Ujście</w:t>
      </w:r>
      <w:r w:rsidR="00424B8B">
        <w:rPr>
          <w:rFonts w:ascii="Arial" w:hAnsi="Arial" w:cs="Arial"/>
          <w:sz w:val="24"/>
        </w:rPr>
        <w:t xml:space="preserve">, </w:t>
      </w:r>
      <w:r w:rsidRPr="008C72B7">
        <w:rPr>
          <w:rFonts w:ascii="Arial" w:hAnsi="Arial" w:cs="Arial"/>
          <w:sz w:val="24"/>
        </w:rPr>
        <w:t>będąc</w:t>
      </w:r>
      <w:r w:rsidR="00424B8B">
        <w:rPr>
          <w:rFonts w:ascii="Arial" w:hAnsi="Arial" w:cs="Arial"/>
          <w:sz w:val="24"/>
        </w:rPr>
        <w:t>e</w:t>
      </w:r>
      <w:r w:rsidRPr="008C72B7">
        <w:rPr>
          <w:rFonts w:ascii="Arial" w:hAnsi="Arial" w:cs="Arial"/>
          <w:sz w:val="24"/>
        </w:rPr>
        <w:t xml:space="preserve"> Beneficjentem tego Projektu (dalej: Beneficjent).</w:t>
      </w:r>
    </w:p>
    <w:p w14:paraId="7FC0A5C6" w14:textId="445337D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8E0F8C">
        <w:rPr>
          <w:rFonts w:ascii="Arial" w:hAnsi="Arial" w:cs="Arial"/>
          <w:sz w:val="24"/>
        </w:rPr>
        <w:br/>
      </w:r>
      <w:r w:rsidRPr="008C72B7">
        <w:rPr>
          <w:rFonts w:ascii="Arial" w:hAnsi="Arial" w:cs="Arial"/>
          <w:sz w:val="24"/>
        </w:rPr>
        <w:t xml:space="preserve">z realizacją ww. Projektu określone zostały Umową o dofinansowanie Projektu nr </w:t>
      </w:r>
      <w:r w:rsidR="00646625" w:rsidRPr="00646625">
        <w:rPr>
          <w:rFonts w:ascii="Arial" w:hAnsi="Arial" w:cs="Arial"/>
          <w:sz w:val="24"/>
        </w:rPr>
        <w:t>FEWP.06.</w:t>
      </w:r>
      <w:r w:rsidR="00BA00B3">
        <w:rPr>
          <w:rFonts w:ascii="Arial" w:hAnsi="Arial" w:cs="Arial"/>
          <w:sz w:val="24"/>
        </w:rPr>
        <w:t>03</w:t>
      </w:r>
      <w:r w:rsidR="00646625" w:rsidRPr="00646625">
        <w:rPr>
          <w:rFonts w:ascii="Arial" w:hAnsi="Arial" w:cs="Arial"/>
          <w:sz w:val="24"/>
        </w:rPr>
        <w:t>-IP.01-00</w:t>
      </w:r>
      <w:r w:rsidR="00F524ED">
        <w:rPr>
          <w:rFonts w:ascii="Arial" w:hAnsi="Arial" w:cs="Arial"/>
          <w:sz w:val="24"/>
        </w:rPr>
        <w:t>5</w:t>
      </w:r>
      <w:r w:rsidR="00807E4C">
        <w:rPr>
          <w:rFonts w:ascii="Arial" w:hAnsi="Arial" w:cs="Arial"/>
          <w:sz w:val="24"/>
        </w:rPr>
        <w:t>4</w:t>
      </w:r>
      <w:r w:rsidR="00646625" w:rsidRPr="00646625">
        <w:rPr>
          <w:rFonts w:ascii="Arial" w:hAnsi="Arial" w:cs="Arial"/>
          <w:sz w:val="24"/>
        </w:rPr>
        <w:t>/23</w:t>
      </w:r>
      <w:r w:rsidR="008E0F8C">
        <w:rPr>
          <w:rFonts w:ascii="Arial" w:hAnsi="Arial" w:cs="Arial"/>
          <w:sz w:val="24"/>
        </w:rPr>
        <w:t>-00</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8E0F8C">
      <w:pPr>
        <w:pStyle w:val="numerowanie12"/>
        <w:numPr>
          <w:ilvl w:val="0"/>
          <w:numId w:val="3"/>
        </w:numPr>
        <w:spacing w:line="360" w:lineRule="auto"/>
        <w:jc w:val="left"/>
        <w:rPr>
          <w:rFonts w:ascii="Arial" w:hAnsi="Arial" w:cs="Arial"/>
          <w:sz w:val="24"/>
        </w:rPr>
      </w:pPr>
      <w:r w:rsidRPr="008C72B7">
        <w:rPr>
          <w:rFonts w:ascii="Arial" w:hAnsi="Arial" w:cs="Arial"/>
          <w:i/>
          <w:sz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w:t>
      </w:r>
      <w:r w:rsidRPr="008C72B7">
        <w:rPr>
          <w:rFonts w:ascii="Arial" w:hAnsi="Arial" w:cs="Arial"/>
          <w:i/>
          <w:sz w:val="24"/>
        </w:rPr>
        <w:lastRenderedPageBreak/>
        <w:t>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7777777" w:rsidR="00E064DD" w:rsidRPr="008C72B7" w:rsidRDefault="00E064DD" w:rsidP="008E0F8C">
      <w:pPr>
        <w:pStyle w:val="numerowanie12"/>
        <w:spacing w:line="360" w:lineRule="auto"/>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569E8790" w14:textId="4D5BFCB8"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C3693C" w:rsidRPr="00EF2700">
        <w:rPr>
          <w:rFonts w:ascii="Arial" w:hAnsi="Arial" w:cs="Arial"/>
          <w:sz w:val="24"/>
        </w:rPr>
        <w:t>FEW</w:t>
      </w:r>
      <w:r w:rsidR="00646625" w:rsidRPr="00EF2700">
        <w:rPr>
          <w:rFonts w:ascii="Arial" w:hAnsi="Arial" w:cs="Arial"/>
          <w:sz w:val="24"/>
        </w:rPr>
        <w:t>P</w:t>
      </w:r>
      <w:r w:rsidR="00C3693C" w:rsidRPr="00EF2700">
        <w:rPr>
          <w:rFonts w:ascii="Arial" w:hAnsi="Arial" w:cs="Arial"/>
          <w:sz w:val="24"/>
        </w:rPr>
        <w:t>.06.</w:t>
      </w:r>
      <w:r w:rsidR="00BA00B3">
        <w:rPr>
          <w:rFonts w:ascii="Arial" w:hAnsi="Arial" w:cs="Arial"/>
          <w:sz w:val="24"/>
        </w:rPr>
        <w:t>03-IP.01-00</w:t>
      </w:r>
      <w:r w:rsidR="00F524ED">
        <w:rPr>
          <w:rFonts w:ascii="Arial" w:hAnsi="Arial" w:cs="Arial"/>
          <w:sz w:val="24"/>
        </w:rPr>
        <w:t>5</w:t>
      </w:r>
      <w:r w:rsidR="00807E4C">
        <w:rPr>
          <w:rFonts w:ascii="Arial" w:hAnsi="Arial" w:cs="Arial"/>
          <w:sz w:val="24"/>
        </w:rPr>
        <w:t>4</w:t>
      </w:r>
      <w:r w:rsidR="00BA00B3">
        <w:rPr>
          <w:rFonts w:ascii="Arial" w:hAnsi="Arial" w:cs="Arial"/>
          <w:sz w:val="24"/>
        </w:rPr>
        <w:t>/23</w:t>
      </w:r>
      <w:r w:rsidR="008E0F8C">
        <w:rPr>
          <w:rFonts w:ascii="Arial" w:hAnsi="Arial" w:cs="Arial"/>
          <w:sz w:val="24"/>
        </w:rPr>
        <w:t>-00</w:t>
      </w:r>
      <w:r w:rsidR="00C3693C" w:rsidRPr="008C72B7">
        <w:rPr>
          <w:rFonts w:ascii="Arial" w:hAnsi="Arial" w:cs="Arial"/>
          <w:color w:val="FF0000"/>
          <w:sz w:val="24"/>
        </w:rPr>
        <w:t xml:space="preserve">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EF2700" w:rsidRPr="00EF2700">
        <w:rPr>
          <w:rFonts w:ascii="Arial" w:hAnsi="Arial" w:cs="Arial"/>
          <w:sz w:val="24"/>
        </w:rPr>
        <w:t>FEWP.06.</w:t>
      </w:r>
      <w:r w:rsidR="00BA00B3">
        <w:rPr>
          <w:rFonts w:ascii="Arial" w:hAnsi="Arial" w:cs="Arial"/>
          <w:sz w:val="24"/>
        </w:rPr>
        <w:t>03-IP.01-00</w:t>
      </w:r>
      <w:r w:rsidR="00F524ED">
        <w:rPr>
          <w:rFonts w:ascii="Arial" w:hAnsi="Arial" w:cs="Arial"/>
          <w:sz w:val="24"/>
        </w:rPr>
        <w:t>5</w:t>
      </w:r>
      <w:r w:rsidR="00807E4C">
        <w:rPr>
          <w:rFonts w:ascii="Arial" w:hAnsi="Arial" w:cs="Arial"/>
          <w:sz w:val="24"/>
        </w:rPr>
        <w:t>4</w:t>
      </w:r>
      <w:r w:rsidR="00BA00B3">
        <w:rPr>
          <w:rFonts w:ascii="Arial" w:hAnsi="Arial" w:cs="Arial"/>
          <w:sz w:val="24"/>
        </w:rPr>
        <w:t>/23</w:t>
      </w:r>
      <w:r w:rsidR="00EF2700" w:rsidRPr="008C72B7">
        <w:rPr>
          <w:rFonts w:ascii="Arial" w:hAnsi="Arial" w:cs="Arial"/>
          <w:sz w:val="24"/>
        </w:rPr>
        <w:t xml:space="preserve"> </w:t>
      </w:r>
      <w:r w:rsidR="002314C4" w:rsidRPr="008C72B7">
        <w:rPr>
          <w:rFonts w:ascii="Arial" w:hAnsi="Arial" w:cs="Arial"/>
          <w:sz w:val="24"/>
        </w:rPr>
        <w:t>„</w:t>
      </w:r>
      <w:r w:rsidR="00807E4C">
        <w:rPr>
          <w:rFonts w:ascii="Arial" w:hAnsi="Arial" w:cs="Arial"/>
          <w:sz w:val="24"/>
        </w:rPr>
        <w:t>Praca dla wszystkich</w:t>
      </w:r>
      <w:r w:rsidR="002314C4" w:rsidRPr="008C72B7">
        <w:rPr>
          <w:rFonts w:ascii="Arial" w:hAnsi="Arial" w:cs="Arial"/>
          <w:sz w:val="24"/>
        </w:rPr>
        <w:t>”.</w:t>
      </w:r>
    </w:p>
    <w:p w14:paraId="1AC37050"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43CFB4F9"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8E0F8C">
        <w:rPr>
          <w:rFonts w:ascii="Arial" w:hAnsi="Arial" w:cs="Arial"/>
          <w:sz w:val="24"/>
        </w:rPr>
        <w:br/>
      </w:r>
      <w:r w:rsidRPr="008C72B7">
        <w:rPr>
          <w:rFonts w:ascii="Arial" w:hAnsi="Arial" w:cs="Arial"/>
          <w:sz w:val="24"/>
        </w:rPr>
        <w:t>ul. Świętokrzyska 12, 00-916 Warszawa,</w:t>
      </w:r>
    </w:p>
    <w:p w14:paraId="3C9D1970" w14:textId="1AEFFB6D"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3D3F05D1"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Pośredniczącej programu regionalnego Fundusze Europejskie 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8E0F8C">
        <w:rPr>
          <w:rFonts w:ascii="Arial" w:hAnsi="Arial" w:cs="Arial"/>
          <w:sz w:val="24"/>
        </w:rPr>
        <w:br/>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11B0AAE5" w14:textId="625ECA61" w:rsidR="00E064DD" w:rsidRPr="008C72B7" w:rsidRDefault="00E064DD" w:rsidP="008E0F8C">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Audytowej – Szefowi Krajowej Administracji Skarbowej, </w:t>
      </w:r>
      <w:r w:rsidR="008E0F8C">
        <w:rPr>
          <w:rFonts w:ascii="Arial" w:hAnsi="Arial" w:cs="Arial"/>
          <w:sz w:val="24"/>
        </w:rPr>
        <w:br/>
      </w:r>
      <w:r w:rsidRPr="008C72B7">
        <w:rPr>
          <w:rFonts w:ascii="Arial" w:hAnsi="Arial" w:cs="Arial"/>
          <w:sz w:val="24"/>
        </w:rPr>
        <w:t>ul. Świętokrzyska 12, 00-916 Warszawa,</w:t>
      </w:r>
    </w:p>
    <w:p w14:paraId="37BE7454" w14:textId="38BC40C1" w:rsidR="00E064DD" w:rsidRPr="005418C6" w:rsidRDefault="00E064DD" w:rsidP="008E0F8C">
      <w:pPr>
        <w:pStyle w:val="Akapitzlist"/>
        <w:numPr>
          <w:ilvl w:val="0"/>
          <w:numId w:val="4"/>
        </w:numPr>
        <w:spacing w:line="360" w:lineRule="auto"/>
        <w:ind w:left="567" w:hanging="425"/>
        <w:jc w:val="left"/>
        <w:rPr>
          <w:rFonts w:ascii="Arial" w:hAnsi="Arial" w:cs="Arial"/>
          <w:sz w:val="24"/>
        </w:rPr>
      </w:pPr>
      <w:r w:rsidRPr="005418C6">
        <w:rPr>
          <w:rFonts w:ascii="Arial" w:hAnsi="Arial" w:cs="Arial"/>
          <w:sz w:val="24"/>
        </w:rPr>
        <w:lastRenderedPageBreak/>
        <w:t xml:space="preserve"> w zakresie niezbędnym do realizacji ich zadań wynikających z przepisów tej ustawy, oraz</w:t>
      </w:r>
      <w:r w:rsidR="005418C6">
        <w:rPr>
          <w:rFonts w:ascii="Arial" w:hAnsi="Arial" w:cs="Arial"/>
          <w:sz w:val="24"/>
        </w:rPr>
        <w:t xml:space="preserve"> </w:t>
      </w:r>
      <w:r w:rsidRPr="005418C6">
        <w:rPr>
          <w:rFonts w:ascii="Arial" w:hAnsi="Arial" w:cs="Arial"/>
          <w:sz w:val="24"/>
        </w:rPr>
        <w:t>Państwa dane osobowe zostały powierzone do przetwarzania lub udostępnione podmiotom</w:t>
      </w:r>
      <w:r w:rsidR="005418C6" w:rsidRPr="005418C6">
        <w:rPr>
          <w:rFonts w:ascii="Arial" w:hAnsi="Arial" w:cs="Arial"/>
          <w:sz w:val="24"/>
        </w:rPr>
        <w:t xml:space="preserve">, </w:t>
      </w:r>
      <w:r w:rsidRPr="005418C6">
        <w:rPr>
          <w:rFonts w:ascii="Arial" w:hAnsi="Arial" w:cs="Arial"/>
          <w:sz w:val="24"/>
        </w:rPr>
        <w:t xml:space="preserve">które na zlecenie Beneficjenta uczestniczą w realizacji Projektu – </w:t>
      </w:r>
      <w:r w:rsidR="005418C6" w:rsidRPr="005418C6">
        <w:rPr>
          <w:rFonts w:ascii="Arial" w:hAnsi="Arial" w:cs="Arial"/>
          <w:sz w:val="24"/>
        </w:rPr>
        <w:t xml:space="preserve"> </w:t>
      </w:r>
      <w:r w:rsidR="00960CEC">
        <w:rPr>
          <w:rFonts w:ascii="Arial" w:hAnsi="Arial" w:cs="Arial"/>
          <w:sz w:val="24"/>
        </w:rPr>
        <w:t>UNIWERSYTET TRZECIEGO WIEKU W CHODZIEŻY</w:t>
      </w:r>
      <w:r w:rsidR="005418C6" w:rsidRPr="005418C6">
        <w:rPr>
          <w:rFonts w:ascii="Arial" w:hAnsi="Arial" w:cs="Arial"/>
          <w:sz w:val="24"/>
        </w:rPr>
        <w:t xml:space="preserve">, ul. </w:t>
      </w:r>
      <w:r w:rsidR="00960CEC">
        <w:rPr>
          <w:rFonts w:ascii="Arial" w:hAnsi="Arial" w:cs="Arial"/>
          <w:sz w:val="24"/>
        </w:rPr>
        <w:t>Dworcowa 1</w:t>
      </w:r>
      <w:r w:rsidR="005418C6" w:rsidRPr="005418C6">
        <w:rPr>
          <w:rFonts w:ascii="Arial" w:hAnsi="Arial" w:cs="Arial"/>
          <w:sz w:val="24"/>
        </w:rPr>
        <w:t xml:space="preserve">, </w:t>
      </w:r>
      <w:r w:rsidR="00F524ED">
        <w:rPr>
          <w:rFonts w:ascii="Arial" w:hAnsi="Arial" w:cs="Arial"/>
          <w:sz w:val="24"/>
        </w:rPr>
        <w:t>64-</w:t>
      </w:r>
      <w:r w:rsidR="00960CEC">
        <w:rPr>
          <w:rFonts w:ascii="Arial" w:hAnsi="Arial" w:cs="Arial"/>
          <w:sz w:val="24"/>
        </w:rPr>
        <w:t>800 Chodzież</w:t>
      </w:r>
      <w:r w:rsidR="00BA00B3">
        <w:rPr>
          <w:rFonts w:ascii="Arial" w:hAnsi="Arial" w:cs="Arial"/>
          <w:sz w:val="24"/>
        </w:rPr>
        <w:t>.</w:t>
      </w:r>
    </w:p>
    <w:p w14:paraId="480FAF35" w14:textId="4FD058ED"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1CC16FA1"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43E43221"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poddawane zautomatyzowanemu podejmowaniu decyzji.</w:t>
      </w:r>
    </w:p>
    <w:p w14:paraId="2463F022"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29002185"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0512A4A4" w14:textId="77777777" w:rsidR="00E064DD"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Jeżeli uznają Państwo, że przetwarzanie danych osobowych narusza przepisy o ochronie danych osobowych, mają Państwo prawo wnieść skargę do organu nadzorczego, tj. Prezesa Urzędu Ochrony Danych Osobowych, ul. Stawki 2, 00-193 Warszawa.</w:t>
      </w:r>
    </w:p>
    <w:p w14:paraId="0DF770B3" w14:textId="7DC4C72A" w:rsidR="002314C4" w:rsidRPr="008C72B7" w:rsidRDefault="00E064DD" w:rsidP="008E0F8C">
      <w:pPr>
        <w:pStyle w:val="Akapitzlist"/>
        <w:numPr>
          <w:ilvl w:val="0"/>
          <w:numId w:val="2"/>
        </w:numPr>
        <w:spacing w:line="360" w:lineRule="auto"/>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EFE9A3B" w14:textId="77777777" w:rsidR="008C72B7" w:rsidRPr="008C72B7" w:rsidRDefault="008C72B7" w:rsidP="008E0F8C">
      <w:pPr>
        <w:spacing w:line="360" w:lineRule="auto"/>
        <w:jc w:val="left"/>
        <w:rPr>
          <w:rFonts w:ascii="Arial" w:hAnsi="Arial" w:cs="Arial"/>
          <w:sz w:val="24"/>
          <w:szCs w:val="24"/>
        </w:rPr>
      </w:pPr>
    </w:p>
    <w:p w14:paraId="0E4D3E37" w14:textId="566DED7B" w:rsidR="00E064DD" w:rsidRPr="008C72B7" w:rsidRDefault="002314C4" w:rsidP="008E0F8C">
      <w:pPr>
        <w:pStyle w:val="Akapitzlist"/>
        <w:spacing w:line="360" w:lineRule="auto"/>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w:t>
      </w:r>
      <w:proofErr w:type="spellStart"/>
      <w:r w:rsidR="00D458F8">
        <w:rPr>
          <w:rFonts w:ascii="Arial" w:hAnsi="Arial" w:cs="Arial"/>
          <w:sz w:val="24"/>
        </w:rPr>
        <w:t>am</w:t>
      </w:r>
      <w:proofErr w:type="spellEnd"/>
      <w:r w:rsidR="00E064DD" w:rsidRPr="008C72B7">
        <w:rPr>
          <w:rFonts w:ascii="Arial" w:hAnsi="Arial" w:cs="Arial"/>
          <w:sz w:val="24"/>
        </w:rPr>
        <w:t xml:space="preserve"> się</w:t>
      </w:r>
    </w:p>
    <w:p w14:paraId="5A183150" w14:textId="77777777" w:rsidR="008C72B7" w:rsidRDefault="008C72B7" w:rsidP="008E0F8C">
      <w:pPr>
        <w:pStyle w:val="Akapitzlist"/>
        <w:spacing w:line="360" w:lineRule="auto"/>
        <w:ind w:left="5811"/>
        <w:rPr>
          <w:rFonts w:ascii="Arial" w:hAnsi="Arial" w:cs="Arial"/>
          <w:sz w:val="24"/>
        </w:rPr>
      </w:pPr>
    </w:p>
    <w:p w14:paraId="44586DA4" w14:textId="41DB5438" w:rsidR="00E064DD" w:rsidRPr="008C72B7" w:rsidRDefault="00E064DD" w:rsidP="008E0F8C">
      <w:pPr>
        <w:pStyle w:val="Akapitzlist"/>
        <w:spacing w:line="360" w:lineRule="auto"/>
        <w:ind w:left="3969"/>
        <w:jc w:val="right"/>
        <w:rPr>
          <w:rFonts w:ascii="Arial" w:hAnsi="Arial" w:cs="Arial"/>
          <w:sz w:val="24"/>
        </w:rPr>
      </w:pPr>
      <w:r w:rsidRPr="008C72B7">
        <w:rPr>
          <w:rFonts w:ascii="Arial" w:hAnsi="Arial" w:cs="Arial"/>
          <w:sz w:val="24"/>
        </w:rPr>
        <w:t>………………………………….…………………</w:t>
      </w:r>
    </w:p>
    <w:p w14:paraId="4FAD71C7" w14:textId="6641A1FD" w:rsidR="00BE3477" w:rsidRPr="008C72B7" w:rsidRDefault="009132EA" w:rsidP="008E0F8C">
      <w:pPr>
        <w:pStyle w:val="Akapitzlist"/>
        <w:spacing w:line="360" w:lineRule="auto"/>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r w:rsidR="008E0F8C">
        <w:rPr>
          <w:rFonts w:ascii="Arial" w:hAnsi="Arial" w:cs="Arial"/>
          <w:sz w:val="24"/>
        </w:rPr>
        <w:t xml:space="preserve"> Uczestnika/</w:t>
      </w:r>
      <w:proofErr w:type="spellStart"/>
      <w:r w:rsidR="008E0F8C">
        <w:rPr>
          <w:rFonts w:ascii="Arial" w:hAnsi="Arial" w:cs="Arial"/>
          <w:sz w:val="24"/>
        </w:rPr>
        <w:t>czki</w:t>
      </w:r>
      <w:proofErr w:type="spellEnd"/>
      <w:r w:rsidR="008E0F8C">
        <w:rPr>
          <w:rFonts w:ascii="Arial" w:hAnsi="Arial" w:cs="Arial"/>
          <w:sz w:val="24"/>
        </w:rPr>
        <w:t xml:space="preserve"> projektu</w:t>
      </w:r>
    </w:p>
    <w:sectPr w:rsidR="00BE3477"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46D1" w14:textId="77777777" w:rsidR="007F253A" w:rsidRDefault="007F253A" w:rsidP="00E064DD">
      <w:pPr>
        <w:spacing w:line="240" w:lineRule="auto"/>
      </w:pPr>
      <w:r>
        <w:separator/>
      </w:r>
    </w:p>
  </w:endnote>
  <w:endnote w:type="continuationSeparator" w:id="0">
    <w:p w14:paraId="3A9832AE" w14:textId="77777777" w:rsidR="007F253A" w:rsidRDefault="007F253A"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8A60" w14:textId="77777777" w:rsidR="007F253A" w:rsidRDefault="007F253A" w:rsidP="00E064DD">
      <w:pPr>
        <w:spacing w:line="240" w:lineRule="auto"/>
      </w:pPr>
      <w:r>
        <w:separator/>
      </w:r>
    </w:p>
  </w:footnote>
  <w:footnote w:type="continuationSeparator" w:id="0">
    <w:p w14:paraId="450E00C6" w14:textId="77777777" w:rsidR="007F253A" w:rsidRDefault="007F253A"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FEFE" w14:textId="0BA790D7" w:rsidR="00BD049B" w:rsidRDefault="00BD049B">
    <w:pPr>
      <w:pStyle w:val="Nagwek"/>
    </w:pPr>
    <w:r>
      <w:rPr>
        <w:noProof/>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62974221">
    <w:abstractNumId w:val="0"/>
  </w:num>
  <w:num w:numId="2" w16cid:durableId="1981840706">
    <w:abstractNumId w:val="1"/>
  </w:num>
  <w:num w:numId="3" w16cid:durableId="1615136891">
    <w:abstractNumId w:val="0"/>
    <w:lvlOverride w:ilvl="0">
      <w:startOverride w:val="1"/>
    </w:lvlOverride>
  </w:num>
  <w:num w:numId="4" w16cid:durableId="12567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A4254"/>
    <w:rsid w:val="000C420F"/>
    <w:rsid w:val="00166904"/>
    <w:rsid w:val="001672A0"/>
    <w:rsid w:val="001C3C90"/>
    <w:rsid w:val="002314C4"/>
    <w:rsid w:val="00250F6C"/>
    <w:rsid w:val="002D7FAA"/>
    <w:rsid w:val="002F4546"/>
    <w:rsid w:val="003D3DD2"/>
    <w:rsid w:val="00424B8B"/>
    <w:rsid w:val="0045555C"/>
    <w:rsid w:val="004D3EEE"/>
    <w:rsid w:val="005418C6"/>
    <w:rsid w:val="00575E41"/>
    <w:rsid w:val="00587399"/>
    <w:rsid w:val="00594A43"/>
    <w:rsid w:val="005A2359"/>
    <w:rsid w:val="00646625"/>
    <w:rsid w:val="006B7BB3"/>
    <w:rsid w:val="00752462"/>
    <w:rsid w:val="0078702E"/>
    <w:rsid w:val="007C0D08"/>
    <w:rsid w:val="007E142C"/>
    <w:rsid w:val="007F253A"/>
    <w:rsid w:val="00802DA5"/>
    <w:rsid w:val="00806097"/>
    <w:rsid w:val="00807E4C"/>
    <w:rsid w:val="0083193E"/>
    <w:rsid w:val="00875B09"/>
    <w:rsid w:val="008C72B7"/>
    <w:rsid w:val="008E0F8C"/>
    <w:rsid w:val="009132EA"/>
    <w:rsid w:val="00960CEC"/>
    <w:rsid w:val="009A1EB7"/>
    <w:rsid w:val="009A6E35"/>
    <w:rsid w:val="009F17FA"/>
    <w:rsid w:val="00A15009"/>
    <w:rsid w:val="00AC19A1"/>
    <w:rsid w:val="00AD6EE8"/>
    <w:rsid w:val="00B27598"/>
    <w:rsid w:val="00B35FE5"/>
    <w:rsid w:val="00B52487"/>
    <w:rsid w:val="00B60B26"/>
    <w:rsid w:val="00B621DB"/>
    <w:rsid w:val="00BA00B3"/>
    <w:rsid w:val="00BB059B"/>
    <w:rsid w:val="00BD049B"/>
    <w:rsid w:val="00BE3477"/>
    <w:rsid w:val="00BF3EF8"/>
    <w:rsid w:val="00C130A9"/>
    <w:rsid w:val="00C3693C"/>
    <w:rsid w:val="00C734A9"/>
    <w:rsid w:val="00D231A2"/>
    <w:rsid w:val="00D458F8"/>
    <w:rsid w:val="00E064DD"/>
    <w:rsid w:val="00E60B9E"/>
    <w:rsid w:val="00E8407E"/>
    <w:rsid w:val="00EE5C7A"/>
    <w:rsid w:val="00EF2700"/>
    <w:rsid w:val="00F23B13"/>
    <w:rsid w:val="00F35193"/>
    <w:rsid w:val="00F524ED"/>
    <w:rsid w:val="00FD5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styleId="Nierozpoznanawzmianka">
    <w:name w:val="Unresolved Mention"/>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4886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2</cp:revision>
  <cp:lastPrinted>2024-12-13T09:20:00Z</cp:lastPrinted>
  <dcterms:created xsi:type="dcterms:W3CDTF">2024-12-31T09:59:00Z</dcterms:created>
  <dcterms:modified xsi:type="dcterms:W3CDTF">2024-12-31T09:59:00Z</dcterms:modified>
</cp:coreProperties>
</file>